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40" w:rsidRPr="00A14FCD" w:rsidRDefault="002174C3" w:rsidP="00EE4B66">
      <w:pPr>
        <w:spacing w:after="0" w:line="240" w:lineRule="auto"/>
        <w:ind w:left="4956"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1566B5" w:rsidRDefault="002174C3" w:rsidP="00225EA9">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rsidR="00A14FCD" w:rsidRPr="00A14FCD" w:rsidRDefault="00A14FCD" w:rsidP="001566B5">
      <w:pPr>
        <w:spacing w:after="0" w:line="240" w:lineRule="auto"/>
        <w:ind w:left="4956" w:firstLine="708"/>
        <w:rPr>
          <w:rFonts w:ascii="Times New Roman" w:hAnsi="Times New Roman" w:cs="Times New Roman"/>
          <w:sz w:val="24"/>
          <w:szCs w:val="24"/>
        </w:rPr>
      </w:pPr>
      <w:r w:rsidRPr="00A14FCD">
        <w:rPr>
          <w:rFonts w:ascii="Times New Roman" w:hAnsi="Times New Roman" w:cs="Times New Roman"/>
          <w:sz w:val="24"/>
          <w:szCs w:val="24"/>
        </w:rPr>
        <w:t>от _________№________</w:t>
      </w:r>
    </w:p>
    <w:p w:rsidR="005C42DD" w:rsidRDefault="005C42DD" w:rsidP="00CB60D5">
      <w:pPr>
        <w:spacing w:after="37" w:line="240" w:lineRule="auto"/>
        <w:ind w:right="15"/>
        <w:rPr>
          <w:rFonts w:ascii="Times New Roman" w:eastAsia="Calibri" w:hAnsi="Times New Roman" w:cs="Times New Roman"/>
          <w:color w:val="000000"/>
          <w:sz w:val="28"/>
          <w:szCs w:val="28"/>
        </w:rPr>
      </w:pPr>
    </w:p>
    <w:p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русскому языку</w:t>
      </w:r>
    </w:p>
    <w:p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Донецкой Народной Республике в 2024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lastRenderedPageBreak/>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(зарегистрирован в Министерстве юстиции Российской 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20 октября 2023 г. № 04-339</w:t>
      </w:r>
      <w:r w:rsidR="00585073">
        <w:rPr>
          <w:rFonts w:ascii="Times New Roman" w:eastAsia="Calibri" w:hAnsi="Times New Roman" w:cs="Times New Roman"/>
          <w:color w:val="000000"/>
          <w:sz w:val="28"/>
          <w:szCs w:val="28"/>
        </w:rPr>
        <w:t>.</w:t>
      </w:r>
    </w:p>
    <w:p w:rsidR="003E5AE3" w:rsidRPr="000967E7"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b/>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967E7">
        <w:rPr>
          <w:rFonts w:ascii="Times New Roman" w:eastAsia="Calibri" w:hAnsi="Times New Roman" w:cs="Times New Roman"/>
          <w:b/>
          <w:color w:val="000000"/>
          <w:sz w:val="28"/>
          <w:szCs w:val="28"/>
        </w:rPr>
        <w:t>подают заявление</w:t>
      </w:r>
      <w:r w:rsidRPr="000D2A7A">
        <w:rPr>
          <w:rFonts w:ascii="Times New Roman" w:eastAsia="Calibri" w:hAnsi="Times New Roman" w:cs="Times New Roman"/>
          <w:color w:val="000000"/>
          <w:sz w:val="28"/>
          <w:szCs w:val="28"/>
        </w:rPr>
        <w:t xml:space="preserve">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 xml:space="preserve">данных (Приложение 2) </w:t>
      </w:r>
      <w:r w:rsidRPr="000967E7">
        <w:rPr>
          <w:rFonts w:ascii="Times New Roman" w:eastAsia="Calibri" w:hAnsi="Times New Roman" w:cs="Times New Roman"/>
          <w:b/>
          <w:color w:val="000000"/>
          <w:sz w:val="28"/>
          <w:szCs w:val="28"/>
        </w:rPr>
        <w:t>в образовательные организации, в которых</w:t>
      </w:r>
      <w:r w:rsidR="00AE6C64" w:rsidRPr="000967E7">
        <w:rPr>
          <w:rFonts w:ascii="Times New Roman" w:eastAsia="Calibri" w:hAnsi="Times New Roman" w:cs="Times New Roman"/>
          <w:b/>
          <w:color w:val="000000"/>
          <w:sz w:val="28"/>
          <w:szCs w:val="28"/>
        </w:rPr>
        <w:t xml:space="preserve"> </w:t>
      </w:r>
      <w:r w:rsidRPr="000967E7">
        <w:rPr>
          <w:rFonts w:ascii="Times New Roman" w:eastAsia="Calibri" w:hAnsi="Times New Roman" w:cs="Times New Roman"/>
          <w:b/>
          <w:color w:val="000000"/>
          <w:sz w:val="28"/>
          <w:szCs w:val="28"/>
        </w:rPr>
        <w:t>обучающиеся осваивают образовательные программы основного общего образования</w:t>
      </w:r>
      <w:r w:rsidR="00AE6C64" w:rsidRPr="000967E7">
        <w:rPr>
          <w:rFonts w:ascii="Times New Roman" w:eastAsia="Calibri" w:hAnsi="Times New Roman" w:cs="Times New Roman"/>
          <w:b/>
          <w:color w:val="000000"/>
          <w:sz w:val="28"/>
          <w:szCs w:val="28"/>
        </w:rPr>
        <w:t>.</w:t>
      </w:r>
    </w:p>
    <w:p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967E7">
        <w:rPr>
          <w:rFonts w:ascii="Times New Roman" w:eastAsia="Calibri" w:hAnsi="Times New Roman" w:cs="Times New Roman"/>
          <w:b/>
          <w:color w:val="000000"/>
          <w:sz w:val="28"/>
          <w:szCs w:val="28"/>
        </w:rPr>
        <w:t>Обучающиеся с ограниченными возможностями</w:t>
      </w:r>
      <w:r>
        <w:rPr>
          <w:rFonts w:ascii="Times New Roman" w:eastAsia="Calibri" w:hAnsi="Times New Roman" w:cs="Times New Roman"/>
          <w:color w:val="000000"/>
          <w:sz w:val="28"/>
          <w:szCs w:val="28"/>
        </w:rPr>
        <w:t xml:space="preserve"> здоровья</w:t>
      </w:r>
      <w:r w:rsidRPr="000A4C9E">
        <w:rPr>
          <w:rFonts w:ascii="Times New Roman" w:eastAsia="Calibri" w:hAnsi="Times New Roman" w:cs="Times New Roman"/>
          <w:color w:val="000000"/>
          <w:sz w:val="28"/>
          <w:szCs w:val="28"/>
        </w:rPr>
        <w:t xml:space="preserve"> при подаче заявления на прохождение итогового собеседования предъявляют </w:t>
      </w:r>
      <w:r w:rsidRPr="000967E7">
        <w:rPr>
          <w:rFonts w:ascii="Times New Roman" w:eastAsia="Calibri" w:hAnsi="Times New Roman" w:cs="Times New Roman"/>
          <w:b/>
          <w:color w:val="000000"/>
          <w:sz w:val="28"/>
          <w:szCs w:val="28"/>
        </w:rPr>
        <w:t>копию рекомендаций психолого-медико-педагогической комиссии (далее – ПМПК), а обучающиеся – дети-инвалиды и инвалиды – оригинал или заверенную в установленном порядке копию справки</w:t>
      </w:r>
      <w:r w:rsidRPr="000A4C9E">
        <w:rPr>
          <w:rFonts w:ascii="Times New Roman" w:eastAsia="Calibri" w:hAnsi="Times New Roman" w:cs="Times New Roman"/>
          <w:color w:val="000000"/>
          <w:sz w:val="28"/>
          <w:szCs w:val="28"/>
        </w:rPr>
        <w:t>,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rsidR="00801468" w:rsidRPr="000967E7" w:rsidRDefault="00801468" w:rsidP="00B53E38">
      <w:pPr>
        <w:pStyle w:val="a9"/>
        <w:numPr>
          <w:ilvl w:val="0"/>
          <w:numId w:val="16"/>
        </w:numPr>
        <w:spacing w:line="240" w:lineRule="auto"/>
        <w:ind w:left="0" w:firstLine="709"/>
        <w:jc w:val="both"/>
        <w:rPr>
          <w:rFonts w:ascii="Times New Roman" w:eastAsia="Calibri" w:hAnsi="Times New Roman" w:cs="Times New Roman"/>
          <w:b/>
          <w:color w:val="000000"/>
          <w:sz w:val="28"/>
          <w:szCs w:val="28"/>
        </w:rPr>
      </w:pPr>
      <w:r w:rsidRPr="00B53E38">
        <w:rPr>
          <w:rFonts w:ascii="Times New Roman" w:eastAsia="Calibri" w:hAnsi="Times New Roman" w:cs="Times New Roman"/>
          <w:color w:val="000000"/>
          <w:sz w:val="28"/>
          <w:szCs w:val="28"/>
        </w:rPr>
        <w:t xml:space="preserve">В целях организации приема и регистрации заявлений на участие в итоговом собеседовании в местах регистрации </w:t>
      </w:r>
      <w:r w:rsidR="00B53E38" w:rsidRPr="000967E7">
        <w:rPr>
          <w:rFonts w:ascii="Times New Roman" w:eastAsia="Calibri" w:hAnsi="Times New Roman" w:cs="Times New Roman"/>
          <w:b/>
          <w:color w:val="000000"/>
          <w:sz w:val="28"/>
          <w:szCs w:val="28"/>
        </w:rPr>
        <w:t xml:space="preserve">приказом руководителя образовательной организации </w:t>
      </w:r>
      <w:r w:rsidRPr="000967E7">
        <w:rPr>
          <w:rFonts w:ascii="Times New Roman" w:eastAsia="Calibri" w:hAnsi="Times New Roman" w:cs="Times New Roman"/>
          <w:b/>
          <w:color w:val="000000"/>
          <w:sz w:val="28"/>
          <w:szCs w:val="28"/>
        </w:rPr>
        <w:t>назначаются лица, ответственные за прием и регистрацию заявлений на участие в итоговом собеседовании.</w:t>
      </w:r>
    </w:p>
    <w:p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w:t>
      </w:r>
      <w:r w:rsidR="009A0F23" w:rsidRPr="000967E7">
        <w:rPr>
          <w:rFonts w:ascii="Times New Roman" w:hAnsi="Times New Roman"/>
          <w:b/>
          <w:sz w:val="28"/>
          <w:szCs w:val="28"/>
        </w:rPr>
        <w:t>осуществляется лично лицом</w:t>
      </w:r>
      <w:r w:rsidR="009A0F23" w:rsidRPr="009A0F23">
        <w:rPr>
          <w:rFonts w:ascii="Times New Roman" w:hAnsi="Times New Roman"/>
          <w:sz w:val="28"/>
          <w:szCs w:val="28"/>
        </w:rPr>
        <w:t xml:space="preserve">,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xml:space="preserve">, на основании документа, удостоверяющего его личность, </w:t>
      </w:r>
      <w:r w:rsidR="009A0F23" w:rsidRPr="000967E7">
        <w:rPr>
          <w:rFonts w:ascii="Times New Roman" w:hAnsi="Times New Roman"/>
          <w:b/>
          <w:sz w:val="28"/>
          <w:szCs w:val="28"/>
        </w:rPr>
        <w:t>или его родителями</w:t>
      </w:r>
      <w:r w:rsidR="009A0F23" w:rsidRPr="009A0F23">
        <w:rPr>
          <w:rFonts w:ascii="Times New Roman" w:hAnsi="Times New Roman"/>
          <w:sz w:val="28"/>
          <w:szCs w:val="28"/>
        </w:rPr>
        <w:t xml:space="preserve">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sidRPr="000967E7">
        <w:rPr>
          <w:rFonts w:ascii="Times New Roman" w:hAnsi="Times New Roman"/>
          <w:b/>
          <w:sz w:val="28"/>
          <w:szCs w:val="28"/>
        </w:rPr>
        <w:t xml:space="preserve">может быть подано в образовательную организацию </w:t>
      </w:r>
      <w:r w:rsidR="00B87425" w:rsidRPr="000967E7">
        <w:rPr>
          <w:rFonts w:ascii="Times New Roman" w:hAnsi="Times New Roman"/>
          <w:b/>
          <w:sz w:val="28"/>
          <w:szCs w:val="28"/>
        </w:rPr>
        <w:t xml:space="preserve">с использованием информационно-коммуникационных технологий </w:t>
      </w:r>
      <w:r w:rsidR="00B87425" w:rsidRPr="009A0F23">
        <w:rPr>
          <w:rFonts w:ascii="Times New Roman" w:hAnsi="Times New Roman"/>
          <w:sz w:val="28"/>
          <w:szCs w:val="28"/>
        </w:rPr>
        <w:t>с соблюдением требований законодательства Российской Федерации в области защиты персональных данных.</w:t>
      </w:r>
      <w:r w:rsidRPr="009A0F23">
        <w:t xml:space="preserve"> </w:t>
      </w:r>
    </w:p>
    <w:p w:rsidR="00B87425" w:rsidRPr="000967E7"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b/>
          <w:color w:val="000000"/>
          <w:sz w:val="28"/>
          <w:szCs w:val="28"/>
        </w:rPr>
      </w:pPr>
      <w:r w:rsidRPr="000967E7">
        <w:rPr>
          <w:rFonts w:ascii="Times New Roman" w:eastAsia="Calibri" w:hAnsi="Times New Roman" w:cs="Times New Roman"/>
          <w:b/>
          <w:color w:val="000000"/>
          <w:sz w:val="28"/>
          <w:szCs w:val="28"/>
        </w:rPr>
        <w:t>Информация о времени, месте приема и регистрации, лице, ответственном за прием и регистрацию заявлений на участие в итоговом собеседовании размещается на официальном сайте образовательной организации</w:t>
      </w:r>
      <w:r w:rsidR="00F52F21" w:rsidRPr="000967E7">
        <w:rPr>
          <w:rFonts w:ascii="Times New Roman" w:eastAsia="Calibri" w:hAnsi="Times New Roman" w:cs="Times New Roman"/>
          <w:b/>
          <w:color w:val="000000"/>
          <w:sz w:val="28"/>
          <w:szCs w:val="28"/>
        </w:rPr>
        <w:t>.</w:t>
      </w:r>
    </w:p>
    <w:p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proofErr w:type="gramStart"/>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итоговом собеседовании, </w:t>
      </w:r>
      <w:r w:rsidRPr="000967E7">
        <w:rPr>
          <w:rFonts w:ascii="Times New Roman" w:eastAsia="Calibri" w:hAnsi="Times New Roman" w:cs="Times New Roman"/>
          <w:b/>
          <w:color w:val="000000"/>
          <w:sz w:val="28"/>
          <w:szCs w:val="28"/>
        </w:rPr>
        <w:t xml:space="preserve">информируют заявителя о сроках и </w:t>
      </w:r>
      <w:r w:rsidRPr="000967E7">
        <w:rPr>
          <w:rFonts w:ascii="Times New Roman" w:eastAsia="Calibri" w:hAnsi="Times New Roman" w:cs="Times New Roman"/>
          <w:b/>
          <w:color w:val="000000"/>
          <w:sz w:val="28"/>
          <w:szCs w:val="28"/>
        </w:rPr>
        <w:lastRenderedPageBreak/>
        <w:t>порядке проведения итогового собеседования, сроках, местах и порядке информирования о результатах итогового собеседования, о п</w:t>
      </w:r>
      <w:r w:rsidR="00C51D0D" w:rsidRPr="000967E7">
        <w:rPr>
          <w:rFonts w:ascii="Times New Roman" w:eastAsia="Calibri" w:hAnsi="Times New Roman" w:cs="Times New Roman"/>
          <w:b/>
          <w:color w:val="000000"/>
          <w:sz w:val="28"/>
          <w:szCs w:val="28"/>
        </w:rPr>
        <w:t>равилах</w:t>
      </w:r>
      <w:r w:rsidRPr="000967E7">
        <w:rPr>
          <w:rFonts w:ascii="Times New Roman" w:eastAsia="Calibri" w:hAnsi="Times New Roman" w:cs="Times New Roman"/>
          <w:b/>
          <w:color w:val="000000"/>
          <w:sz w:val="28"/>
          <w:szCs w:val="28"/>
        </w:rPr>
        <w:t xml:space="preserve"> регистрации на участие в итоговом собеседования</w:t>
      </w:r>
      <w:r w:rsidRPr="007C5465">
        <w:rPr>
          <w:rFonts w:ascii="Times New Roman" w:eastAsia="Calibri" w:hAnsi="Times New Roman" w:cs="Times New Roman"/>
          <w:color w:val="000000"/>
          <w:sz w:val="28"/>
          <w:szCs w:val="28"/>
        </w:rPr>
        <w:t>,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roofErr w:type="gramEnd"/>
    </w:p>
    <w:p w:rsidR="0067170A" w:rsidRPr="000967E7" w:rsidRDefault="0067170A" w:rsidP="0067170A">
      <w:pPr>
        <w:pStyle w:val="a9"/>
        <w:numPr>
          <w:ilvl w:val="0"/>
          <w:numId w:val="16"/>
        </w:numPr>
        <w:spacing w:line="240" w:lineRule="auto"/>
        <w:ind w:left="0" w:firstLine="709"/>
        <w:jc w:val="both"/>
        <w:rPr>
          <w:rFonts w:ascii="Times New Roman" w:eastAsia="Calibri" w:hAnsi="Times New Roman" w:cs="Times New Roman"/>
          <w:b/>
          <w:color w:val="000000"/>
          <w:sz w:val="28"/>
          <w:szCs w:val="28"/>
        </w:rPr>
      </w:pPr>
      <w:r w:rsidRPr="000967E7">
        <w:rPr>
          <w:rFonts w:ascii="Times New Roman" w:eastAsia="Calibri" w:hAnsi="Times New Roman" w:cs="Times New Roman"/>
          <w:b/>
          <w:color w:val="000000"/>
          <w:sz w:val="28"/>
          <w:szCs w:val="28"/>
        </w:rPr>
        <w:t>Заявление на участие в итоговом собеседовании подлежит обязательной регистрации в день подачи заявления в журнале регистрации заявлений по форме:</w:t>
      </w:r>
    </w:p>
    <w:p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6E3A5F" w:rsidTr="00CF59A0">
        <w:tc>
          <w:tcPr>
            <w:tcW w:w="2366" w:type="dxa"/>
            <w:vAlign w:val="center"/>
          </w:tcPr>
          <w:p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rsidR="0067170A" w:rsidRDefault="0067170A" w:rsidP="006E3A5F">
      <w:pPr>
        <w:spacing w:after="37" w:line="228" w:lineRule="auto"/>
        <w:ind w:right="15"/>
        <w:jc w:val="both"/>
        <w:rPr>
          <w:rFonts w:ascii="Times New Roman" w:eastAsia="Calibri" w:hAnsi="Times New Roman" w:cs="Times New Roman"/>
          <w:color w:val="000000"/>
          <w:sz w:val="28"/>
          <w:szCs w:val="28"/>
        </w:rPr>
      </w:pPr>
    </w:p>
    <w:p w:rsidR="00935141" w:rsidRPr="000967E7" w:rsidRDefault="00935141" w:rsidP="00935141">
      <w:pPr>
        <w:spacing w:after="37" w:line="228" w:lineRule="auto"/>
        <w:ind w:right="15" w:firstLine="708"/>
        <w:jc w:val="both"/>
        <w:rPr>
          <w:rFonts w:ascii="Times New Roman" w:eastAsia="Calibri" w:hAnsi="Times New Roman" w:cs="Times New Roman"/>
          <w:b/>
          <w:color w:val="000000"/>
          <w:sz w:val="28"/>
          <w:szCs w:val="28"/>
        </w:rPr>
      </w:pPr>
      <w:r w:rsidRPr="000967E7">
        <w:rPr>
          <w:rFonts w:ascii="Times New Roman" w:eastAsia="Calibri" w:hAnsi="Times New Roman" w:cs="Times New Roman"/>
          <w:b/>
          <w:color w:val="000000"/>
          <w:sz w:val="28"/>
          <w:szCs w:val="28"/>
        </w:rPr>
        <w:t>На заявлении ставится отметка о номере и дате его регистрации.</w:t>
      </w:r>
    </w:p>
    <w:p w:rsidR="00935141" w:rsidRPr="000967E7" w:rsidRDefault="00935141" w:rsidP="00935141">
      <w:pPr>
        <w:spacing w:after="37" w:line="228" w:lineRule="auto"/>
        <w:ind w:right="15" w:firstLine="708"/>
        <w:jc w:val="both"/>
        <w:rPr>
          <w:rFonts w:ascii="Times New Roman" w:eastAsia="Calibri" w:hAnsi="Times New Roman" w:cs="Times New Roman"/>
          <w:b/>
          <w:color w:val="000000"/>
          <w:sz w:val="28"/>
          <w:szCs w:val="28"/>
        </w:rPr>
      </w:pPr>
      <w:r w:rsidRPr="000967E7">
        <w:rPr>
          <w:rFonts w:ascii="Times New Roman" w:eastAsia="Calibri" w:hAnsi="Times New Roman" w:cs="Times New Roman"/>
          <w:b/>
          <w:color w:val="000000"/>
          <w:sz w:val="28"/>
          <w:szCs w:val="28"/>
        </w:rPr>
        <w:t>Журнал регистрации заявлений нумеруется, брошюруется, скрепляется печатью образовательной организации.</w:t>
      </w:r>
    </w:p>
    <w:p w:rsidR="00025409" w:rsidRPr="000967E7"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b/>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sidRPr="000967E7">
        <w:rPr>
          <w:rFonts w:ascii="Times New Roman" w:eastAsia="Calibri" w:hAnsi="Times New Roman" w:cs="Times New Roman"/>
          <w:b/>
          <w:color w:val="000000"/>
          <w:sz w:val="28"/>
          <w:szCs w:val="28"/>
        </w:rPr>
        <w:t xml:space="preserve">ручкой с чернилами черного цвета на бумажном носителе </w:t>
      </w:r>
      <w:r w:rsidRPr="000967E7">
        <w:rPr>
          <w:rFonts w:ascii="Times New Roman" w:eastAsia="Calibri" w:hAnsi="Times New Roman" w:cs="Times New Roman"/>
          <w:b/>
          <w:color w:val="000000"/>
          <w:sz w:val="28"/>
          <w:szCs w:val="28"/>
        </w:rPr>
        <w:t>в одном экземпляре.</w:t>
      </w:r>
      <w:r w:rsidR="00025409" w:rsidRPr="000967E7">
        <w:rPr>
          <w:rFonts w:ascii="Times New Roman" w:eastAsia="Calibri" w:hAnsi="Times New Roman" w:cs="Times New Roman"/>
          <w:b/>
          <w:color w:val="000000"/>
          <w:sz w:val="28"/>
          <w:szCs w:val="28"/>
        </w:rPr>
        <w:t xml:space="preserve"> </w:t>
      </w:r>
    </w:p>
    <w:p w:rsidR="00760075" w:rsidRPr="000967E7" w:rsidRDefault="00025409" w:rsidP="00025409">
      <w:pPr>
        <w:pStyle w:val="a9"/>
        <w:spacing w:after="37" w:line="228" w:lineRule="auto"/>
        <w:ind w:left="0" w:right="15" w:firstLine="709"/>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w:t>
      </w:r>
      <w:r w:rsidRPr="000967E7">
        <w:rPr>
          <w:rFonts w:ascii="Times New Roman" w:hAnsi="Times New Roman"/>
          <w:b/>
          <w:sz w:val="28"/>
          <w:szCs w:val="28"/>
        </w:rPr>
        <w:t xml:space="preserve">его скан-копия в формате </w:t>
      </w:r>
      <w:r w:rsidRPr="000967E7">
        <w:rPr>
          <w:rFonts w:ascii="Times New Roman" w:hAnsi="Times New Roman"/>
          <w:b/>
          <w:sz w:val="28"/>
          <w:szCs w:val="28"/>
          <w:lang w:val="en-US"/>
        </w:rPr>
        <w:t>pdf</w:t>
      </w:r>
      <w:r w:rsidRPr="000967E7">
        <w:rPr>
          <w:rFonts w:ascii="Times New Roman" w:hAnsi="Times New Roman"/>
          <w:b/>
          <w:sz w:val="28"/>
          <w:szCs w:val="28"/>
        </w:rPr>
        <w:t>.</w:t>
      </w:r>
    </w:p>
    <w:p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0967E7">
        <w:rPr>
          <w:rFonts w:ascii="Times New Roman" w:eastAsia="Calibri" w:hAnsi="Times New Roman" w:cs="Times New Roman"/>
          <w:b/>
          <w:color w:val="000000"/>
          <w:sz w:val="28"/>
          <w:szCs w:val="28"/>
        </w:rPr>
        <w:t>Заявителю выдается уведомление о подаче заявления</w:t>
      </w:r>
      <w:r w:rsidRPr="00760075">
        <w:rPr>
          <w:rFonts w:ascii="Times New Roman" w:eastAsia="Calibri" w:hAnsi="Times New Roman" w:cs="Times New Roman"/>
          <w:color w:val="000000"/>
          <w:sz w:val="28"/>
          <w:szCs w:val="28"/>
        </w:rPr>
        <w:t xml:space="preserve">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rsidR="00520F91" w:rsidRPr="000967E7"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b/>
          <w:color w:val="000000"/>
          <w:sz w:val="28"/>
          <w:szCs w:val="28"/>
        </w:rPr>
      </w:pPr>
      <w:r w:rsidRPr="0069016E">
        <w:rPr>
          <w:rFonts w:ascii="Times New Roman" w:eastAsia="Calibri" w:hAnsi="Times New Roman" w:cs="Times New Roman"/>
          <w:color w:val="000000"/>
          <w:sz w:val="28"/>
          <w:szCs w:val="28"/>
        </w:rPr>
        <w:t xml:space="preserve">Заявления </w:t>
      </w:r>
      <w:r w:rsidRPr="000967E7">
        <w:rPr>
          <w:rFonts w:ascii="Times New Roman" w:eastAsia="Calibri" w:hAnsi="Times New Roman" w:cs="Times New Roman"/>
          <w:b/>
          <w:color w:val="000000"/>
          <w:sz w:val="28"/>
          <w:szCs w:val="28"/>
        </w:rPr>
        <w:t xml:space="preserve">хранятся </w:t>
      </w:r>
      <w:r w:rsidRPr="0069016E">
        <w:rPr>
          <w:rFonts w:ascii="Times New Roman" w:eastAsia="Calibri" w:hAnsi="Times New Roman" w:cs="Times New Roman"/>
          <w:color w:val="000000"/>
          <w:sz w:val="28"/>
          <w:szCs w:val="28"/>
        </w:rPr>
        <w:t xml:space="preserve">в месте регистрации до </w:t>
      </w:r>
      <w:r w:rsidRPr="000967E7">
        <w:rPr>
          <w:rFonts w:ascii="Times New Roman" w:eastAsia="Calibri" w:hAnsi="Times New Roman" w:cs="Times New Roman"/>
          <w:b/>
          <w:color w:val="000000"/>
          <w:sz w:val="28"/>
          <w:szCs w:val="28"/>
        </w:rPr>
        <w:t>31 декабря 2024 года.</w:t>
      </w:r>
    </w:p>
    <w:p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proofErr w:type="gramStart"/>
      <w:r w:rsidRPr="000967E7">
        <w:rPr>
          <w:rFonts w:ascii="Times New Roman" w:eastAsia="Calibri" w:hAnsi="Times New Roman" w:cs="Times New Roman"/>
          <w:b/>
          <w:color w:val="000000"/>
          <w:sz w:val="28"/>
          <w:szCs w:val="28"/>
        </w:rPr>
        <w:t>Согласие на обработку персональных данных хранится в месте регистрации и действует до достижения целей обработки персональных данных или в течение срока хранения информации</w:t>
      </w:r>
      <w:r w:rsidRPr="00934488">
        <w:rPr>
          <w:rFonts w:ascii="Times New Roman" w:eastAsia="Calibri" w:hAnsi="Times New Roman" w:cs="Times New Roman"/>
          <w:color w:val="000000"/>
          <w:sz w:val="28"/>
          <w:szCs w:val="28"/>
        </w:rPr>
        <w:t xml:space="preserve">, установленного </w:t>
      </w:r>
      <w:r w:rsidR="001448E3" w:rsidRPr="001448E3">
        <w:rPr>
          <w:rFonts w:ascii="Times New Roman" w:eastAsia="Calibri" w:hAnsi="Times New Roman" w:cs="Times New Roman"/>
          <w:color w:val="000000"/>
          <w:sz w:val="28"/>
          <w:szCs w:val="28"/>
        </w:rPr>
        <w:t>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w:t>
      </w:r>
      <w:proofErr w:type="gramEnd"/>
      <w:r w:rsidR="001448E3" w:rsidRPr="001448E3">
        <w:rPr>
          <w:rFonts w:ascii="Times New Roman" w:eastAsia="Calibri" w:hAnsi="Times New Roman" w:cs="Times New Roman"/>
          <w:color w:val="000000"/>
          <w:sz w:val="28"/>
          <w:szCs w:val="28"/>
        </w:rPr>
        <w:t xml:space="preserve"> систем обеспечения проведения </w:t>
      </w:r>
      <w:r w:rsidR="001448E3" w:rsidRPr="001448E3">
        <w:rPr>
          <w:rFonts w:ascii="Times New Roman" w:eastAsia="Calibri" w:hAnsi="Times New Roman" w:cs="Times New Roman"/>
          <w:color w:val="000000"/>
          <w:sz w:val="28"/>
          <w:szCs w:val="28"/>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 № 2085.</w:t>
      </w:r>
    </w:p>
    <w:p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rsidR="00EE4B66" w:rsidRDefault="00EE4B66" w:rsidP="00EE4B66">
      <w:pPr>
        <w:spacing w:after="37" w:line="228" w:lineRule="auto"/>
        <w:ind w:right="15"/>
        <w:jc w:val="both"/>
        <w:rPr>
          <w:rFonts w:ascii="Times New Roman" w:eastAsia="Calibri" w:hAnsi="Times New Roman" w:cs="Times New Roman"/>
          <w:color w:val="000000"/>
          <w:sz w:val="28"/>
          <w:szCs w:val="28"/>
        </w:rPr>
      </w:pPr>
    </w:p>
    <w:p w:rsidR="00EE4B66" w:rsidRDefault="00EE4B66"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D43488" w:rsidRDefault="00D43488" w:rsidP="00EE4B66">
      <w:pPr>
        <w:spacing w:after="37" w:line="228" w:lineRule="auto"/>
        <w:ind w:right="15"/>
        <w:jc w:val="both"/>
        <w:rPr>
          <w:rFonts w:ascii="Times New Roman" w:eastAsia="Calibri" w:hAnsi="Times New Roman" w:cs="Times New Roman"/>
          <w:color w:val="000000"/>
          <w:sz w:val="28"/>
          <w:szCs w:val="28"/>
        </w:rPr>
      </w:pPr>
    </w:p>
    <w:p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8"/>
          <w:headerReference w:type="first" r:id="rId9"/>
          <w:pgSz w:w="11906" w:h="16838"/>
          <w:pgMar w:top="284" w:right="849" w:bottom="851" w:left="1701" w:header="279" w:footer="708" w:gutter="0"/>
          <w:cols w:space="708"/>
          <w:titlePg/>
          <w:docGrid w:linePitch="360"/>
        </w:sectPr>
      </w:pPr>
    </w:p>
    <w:p w:rsidR="00FD6970" w:rsidRDefault="00FD6970" w:rsidP="00FD6970">
      <w:pPr>
        <w:spacing w:after="0" w:line="240" w:lineRule="auto"/>
        <w:ind w:left="5664" w:right="-1"/>
        <w:rPr>
          <w:rFonts w:ascii="Times New Roman" w:eastAsia="Calibri" w:hAnsi="Times New Roman" w:cs="Times New Roman"/>
          <w:sz w:val="24"/>
          <w:szCs w:val="24"/>
        </w:rPr>
      </w:pPr>
      <w:bookmarkStart w:id="1" w:name="_Hlk146098095"/>
      <w:bookmarkStart w:id="2" w:name="_Hlk153895467"/>
      <w:r>
        <w:rPr>
          <w:rFonts w:ascii="Times New Roman" w:eastAsia="Calibri" w:hAnsi="Times New Roman" w:cs="Times New Roman"/>
          <w:sz w:val="24"/>
          <w:szCs w:val="24"/>
        </w:rPr>
        <w:lastRenderedPageBreak/>
        <w:t>Приложение 1</w:t>
      </w:r>
    </w:p>
    <w:p w:rsid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bookmarkEnd w:id="1"/>
      <w:r w:rsidR="00D43488">
        <w:rPr>
          <w:rFonts w:ascii="Times New Roman" w:eastAsia="Calibri" w:hAnsi="Times New Roman" w:cs="Times New Roman"/>
          <w:sz w:val="24"/>
          <w:szCs w:val="24"/>
        </w:rPr>
        <w:t xml:space="preserve">регистрации </w:t>
      </w:r>
    </w:p>
    <w:p w:rsidR="00FD6970" w:rsidRPr="00D43488" w:rsidRDefault="00D43488" w:rsidP="00D43488">
      <w:pPr>
        <w:spacing w:after="0" w:line="240" w:lineRule="auto"/>
        <w:ind w:left="5664" w:right="-1"/>
        <w:rPr>
          <w:rFonts w:ascii="Times New Roman" w:eastAsia="Calibri" w:hAnsi="Times New Roman" w:cs="Times New Roman"/>
          <w:sz w:val="24"/>
          <w:szCs w:val="24"/>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sidR="00FD6970">
        <w:rPr>
          <w:rFonts w:ascii="Times New Roman" w:eastAsia="Calibri" w:hAnsi="Times New Roman" w:cs="Times New Roman"/>
          <w:b/>
          <w:sz w:val="24"/>
          <w:szCs w:val="24"/>
        </w:rPr>
        <w:tab/>
      </w:r>
      <w:bookmarkEnd w:id="2"/>
      <w:r w:rsidR="00FD6970">
        <w:rPr>
          <w:rFonts w:ascii="Times New Roman" w:eastAsia="Calibri" w:hAnsi="Times New Roman" w:cs="Times New Roman"/>
          <w:b/>
          <w:sz w:val="24"/>
          <w:szCs w:val="24"/>
        </w:rPr>
        <w:tab/>
      </w:r>
      <w:bookmarkStart w:id="3" w:name="_Hlk146206582"/>
    </w:p>
    <w:p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rsidTr="00BC3DE0">
        <w:tc>
          <w:tcPr>
            <w:tcW w:w="2980" w:type="dxa"/>
          </w:tcPr>
          <w:p w:rsidR="00FD6970" w:rsidRDefault="00FD6970" w:rsidP="00BC3DE0">
            <w:pPr>
              <w:widowControl w:val="0"/>
              <w:spacing w:line="246" w:lineRule="auto"/>
              <w:ind w:right="1056"/>
              <w:rPr>
                <w:rFonts w:ascii="Times New Roman" w:eastAsia="Times New Roman" w:hAnsi="Times New Roman" w:cs="Times New Roman"/>
                <w:sz w:val="28"/>
                <w:szCs w:val="28"/>
              </w:rPr>
            </w:pPr>
          </w:p>
          <w:p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rsidTr="00BC3DE0">
        <w:tc>
          <w:tcPr>
            <w:tcW w:w="2980" w:type="dxa"/>
          </w:tcPr>
          <w:p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rsidTr="00BC3DE0">
        <w:tc>
          <w:tcPr>
            <w:tcW w:w="2980" w:type="dxa"/>
          </w:tcPr>
          <w:p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rsidTr="00BC3DE0">
        <w:tc>
          <w:tcPr>
            <w:tcW w:w="473" w:type="dxa"/>
            <w:tcBorders>
              <w:top w:val="nil"/>
              <w:left w:val="nil"/>
              <w:bottom w:val="nil"/>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78" w:type="dxa"/>
          </w:tcPr>
          <w:p w:rsidR="00FD6970" w:rsidRPr="00FE1E65" w:rsidRDefault="00FD6970" w:rsidP="00BC3DE0">
            <w:pPr>
              <w:jc w:val="center"/>
              <w:rPr>
                <w:rFonts w:ascii="Times New Roman" w:eastAsia="Calibri" w:hAnsi="Times New Roman" w:cs="Times New Roman"/>
                <w:sz w:val="28"/>
                <w:szCs w:val="28"/>
              </w:rPr>
            </w:pPr>
          </w:p>
        </w:tc>
        <w:tc>
          <w:tcPr>
            <w:tcW w:w="378" w:type="dxa"/>
          </w:tcPr>
          <w:p w:rsidR="00FD6970" w:rsidRPr="00FE1E65" w:rsidRDefault="00FD6970" w:rsidP="00BC3DE0">
            <w:pPr>
              <w:jc w:val="center"/>
              <w:rPr>
                <w:rFonts w:ascii="Times New Roman" w:eastAsia="Calibri" w:hAnsi="Times New Roman" w:cs="Times New Roman"/>
                <w:sz w:val="28"/>
                <w:szCs w:val="28"/>
              </w:rPr>
            </w:pPr>
          </w:p>
        </w:tc>
        <w:tc>
          <w:tcPr>
            <w:tcW w:w="378" w:type="dxa"/>
          </w:tcPr>
          <w:p w:rsidR="00FD6970" w:rsidRPr="00FE1E65" w:rsidRDefault="00FD6970" w:rsidP="00BC3DE0">
            <w:pPr>
              <w:jc w:val="center"/>
              <w:rPr>
                <w:rFonts w:ascii="Times New Roman" w:eastAsia="Calibri" w:hAnsi="Times New Roman" w:cs="Times New Roman"/>
                <w:sz w:val="28"/>
                <w:szCs w:val="28"/>
              </w:rPr>
            </w:pPr>
          </w:p>
        </w:tc>
        <w:tc>
          <w:tcPr>
            <w:tcW w:w="378" w:type="dxa"/>
          </w:tcPr>
          <w:p w:rsidR="00FD6970" w:rsidRPr="00FE1E65" w:rsidRDefault="00FD6970" w:rsidP="00BC3DE0">
            <w:pPr>
              <w:jc w:val="center"/>
              <w:rPr>
                <w:rFonts w:ascii="Times New Roman" w:eastAsia="Calibri" w:hAnsi="Times New Roman" w:cs="Times New Roman"/>
                <w:sz w:val="28"/>
                <w:szCs w:val="28"/>
              </w:rPr>
            </w:pPr>
          </w:p>
        </w:tc>
        <w:tc>
          <w:tcPr>
            <w:tcW w:w="377"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79"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c>
          <w:tcPr>
            <w:tcW w:w="380" w:type="dxa"/>
          </w:tcPr>
          <w:p w:rsidR="00FD6970" w:rsidRPr="00FE1E65" w:rsidRDefault="00FD6970" w:rsidP="00BC3DE0">
            <w:pPr>
              <w:jc w:val="center"/>
              <w:rPr>
                <w:rFonts w:ascii="Times New Roman" w:eastAsia="Calibri" w:hAnsi="Times New Roman" w:cs="Times New Roman"/>
                <w:sz w:val="28"/>
                <w:szCs w:val="28"/>
              </w:rPr>
            </w:pPr>
          </w:p>
        </w:tc>
      </w:tr>
    </w:tbl>
    <w:p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rsidTr="00BC3DE0">
        <w:tc>
          <w:tcPr>
            <w:tcW w:w="398" w:type="dxa"/>
            <w:tcBorders>
              <w:top w:val="nil"/>
              <w:left w:val="nil"/>
              <w:bottom w:val="nil"/>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r>
    </w:tbl>
    <w:p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rsidTr="00BC3DE0">
        <w:tc>
          <w:tcPr>
            <w:tcW w:w="398" w:type="dxa"/>
            <w:tcBorders>
              <w:top w:val="nil"/>
              <w:left w:val="nil"/>
              <w:bottom w:val="nil"/>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r>
    </w:tbl>
    <w:bookmarkEnd w:id="4"/>
    <w:p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rsidTr="00BC3DE0">
        <w:tc>
          <w:tcPr>
            <w:tcW w:w="2792" w:type="dxa"/>
            <w:tcBorders>
              <w:top w:val="nil"/>
              <w:left w:val="nil"/>
              <w:bottom w:val="nil"/>
              <w:right w:val="single" w:sz="4" w:space="0" w:color="auto"/>
            </w:tcBorders>
          </w:tcPr>
          <w:p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Pr>
          <w:p w:rsidR="00FD6970" w:rsidRPr="00426A6A" w:rsidRDefault="00FD6970" w:rsidP="00BC3DE0">
            <w:pPr>
              <w:rPr>
                <w:rFonts w:ascii="Times New Roman" w:eastAsia="Calibri" w:hAnsi="Times New Roman" w:cs="Times New Roman"/>
                <w:sz w:val="28"/>
                <w:szCs w:val="28"/>
              </w:rPr>
            </w:pPr>
          </w:p>
        </w:tc>
        <w:tc>
          <w:tcPr>
            <w:tcW w:w="399" w:type="dxa"/>
          </w:tcPr>
          <w:p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426A6A" w:rsidRDefault="00FD6970" w:rsidP="00BC3DE0">
            <w:pPr>
              <w:rPr>
                <w:rFonts w:ascii="Times New Roman" w:eastAsia="Calibri" w:hAnsi="Times New Roman" w:cs="Times New Roman"/>
                <w:sz w:val="28"/>
                <w:szCs w:val="28"/>
              </w:rPr>
            </w:pPr>
          </w:p>
        </w:tc>
      </w:tr>
    </w:tbl>
    <w:p w:rsidR="00FD6970" w:rsidRPr="00FE1E65" w:rsidRDefault="00FD6970" w:rsidP="00FD6970">
      <w:pPr>
        <w:spacing w:after="0" w:line="240" w:lineRule="auto"/>
        <w:rPr>
          <w:rFonts w:ascii="Times New Roman" w:eastAsia="Calibri" w:hAnsi="Times New Roman" w:cs="Times New Roman"/>
          <w:sz w:val="28"/>
          <w:szCs w:val="28"/>
          <w:u w:val="single"/>
        </w:rPr>
      </w:pPr>
    </w:p>
    <w:p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rsidTr="00BC3DE0">
        <w:tc>
          <w:tcPr>
            <w:tcW w:w="1595" w:type="dxa"/>
            <w:tcBorders>
              <w:top w:val="nil"/>
              <w:left w:val="nil"/>
              <w:bottom w:val="nil"/>
              <w:right w:val="single" w:sz="4" w:space="0" w:color="auto"/>
            </w:tcBorders>
          </w:tcPr>
          <w:p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rsidR="00FD6970" w:rsidRPr="00B0231A" w:rsidRDefault="00FD6970" w:rsidP="00BC3DE0">
            <w:pPr>
              <w:rPr>
                <w:rFonts w:ascii="Times New Roman" w:eastAsia="Calibri" w:hAnsi="Times New Roman" w:cs="Times New Roman"/>
                <w:sz w:val="28"/>
                <w:szCs w:val="28"/>
                <w:u w:val="single"/>
              </w:rPr>
            </w:pPr>
          </w:p>
        </w:tc>
        <w:tc>
          <w:tcPr>
            <w:tcW w:w="399" w:type="dxa"/>
          </w:tcPr>
          <w:p w:rsidR="00FD6970" w:rsidRPr="00B0231A" w:rsidRDefault="00FD6970" w:rsidP="00BC3DE0">
            <w:pPr>
              <w:rPr>
                <w:rFonts w:ascii="Times New Roman" w:eastAsia="Calibri" w:hAnsi="Times New Roman" w:cs="Times New Roman"/>
                <w:sz w:val="28"/>
                <w:szCs w:val="28"/>
                <w:u w:val="single"/>
              </w:rPr>
            </w:pPr>
          </w:p>
        </w:tc>
        <w:tc>
          <w:tcPr>
            <w:tcW w:w="399" w:type="dxa"/>
          </w:tcPr>
          <w:p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FD6970" w:rsidRPr="00B0231A" w:rsidRDefault="00FD6970" w:rsidP="00BC3DE0">
            <w:pPr>
              <w:rPr>
                <w:rFonts w:ascii="Times New Roman" w:eastAsia="Calibri" w:hAnsi="Times New Roman" w:cs="Times New Roman"/>
                <w:sz w:val="28"/>
                <w:szCs w:val="28"/>
                <w:u w:val="single"/>
              </w:rPr>
            </w:pPr>
          </w:p>
        </w:tc>
        <w:tc>
          <w:tcPr>
            <w:tcW w:w="399" w:type="dxa"/>
          </w:tcPr>
          <w:p w:rsidR="00FD6970" w:rsidRPr="00B0231A" w:rsidRDefault="00FD6970" w:rsidP="00BC3DE0">
            <w:pPr>
              <w:rPr>
                <w:rFonts w:ascii="Times New Roman" w:eastAsia="Calibri" w:hAnsi="Times New Roman" w:cs="Times New Roman"/>
                <w:sz w:val="28"/>
                <w:szCs w:val="28"/>
                <w:u w:val="single"/>
              </w:rPr>
            </w:pPr>
          </w:p>
        </w:tc>
        <w:tc>
          <w:tcPr>
            <w:tcW w:w="398" w:type="dxa"/>
          </w:tcPr>
          <w:p w:rsidR="00FD6970" w:rsidRPr="00B0231A" w:rsidRDefault="00FD6970" w:rsidP="00BC3DE0">
            <w:pPr>
              <w:rPr>
                <w:rFonts w:ascii="Times New Roman" w:eastAsia="Calibri" w:hAnsi="Times New Roman" w:cs="Times New Roman"/>
                <w:sz w:val="28"/>
                <w:szCs w:val="28"/>
                <w:u w:val="single"/>
              </w:rPr>
            </w:pPr>
          </w:p>
        </w:tc>
        <w:tc>
          <w:tcPr>
            <w:tcW w:w="399" w:type="dxa"/>
          </w:tcPr>
          <w:p w:rsidR="00FD6970" w:rsidRPr="00B0231A" w:rsidRDefault="00FD6970" w:rsidP="00BC3DE0">
            <w:pPr>
              <w:rPr>
                <w:rFonts w:ascii="Times New Roman" w:eastAsia="Calibri" w:hAnsi="Times New Roman" w:cs="Times New Roman"/>
                <w:sz w:val="28"/>
                <w:szCs w:val="28"/>
                <w:u w:val="single"/>
              </w:rPr>
            </w:pPr>
          </w:p>
        </w:tc>
        <w:tc>
          <w:tcPr>
            <w:tcW w:w="399" w:type="dxa"/>
          </w:tcPr>
          <w:p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FD6970" w:rsidRPr="00B0231A" w:rsidRDefault="00FD6970" w:rsidP="00BC3DE0">
            <w:pPr>
              <w:rPr>
                <w:rFonts w:ascii="Times New Roman" w:eastAsia="Calibri" w:hAnsi="Times New Roman" w:cs="Times New Roman"/>
                <w:sz w:val="28"/>
                <w:szCs w:val="28"/>
                <w:u w:val="single"/>
              </w:rPr>
            </w:pPr>
          </w:p>
        </w:tc>
      </w:tr>
    </w:tbl>
    <w:p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rsidTr="00BC3DE0">
        <w:tc>
          <w:tcPr>
            <w:tcW w:w="1596" w:type="dxa"/>
            <w:tcBorders>
              <w:top w:val="nil"/>
              <w:left w:val="nil"/>
              <w:bottom w:val="nil"/>
              <w:right w:val="single" w:sz="4" w:space="0" w:color="auto"/>
            </w:tcBorders>
          </w:tcPr>
          <w:p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8"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Pr>
          <w:p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FD6970" w:rsidRPr="00FE1E65" w:rsidRDefault="00FD6970" w:rsidP="00BC3DE0">
            <w:pPr>
              <w:jc w:val="center"/>
              <w:rPr>
                <w:rFonts w:ascii="Times New Roman" w:eastAsia="Calibri" w:hAnsi="Times New Roman" w:cs="Times New Roman"/>
                <w:sz w:val="28"/>
                <w:szCs w:val="28"/>
              </w:rPr>
            </w:pPr>
          </w:p>
        </w:tc>
      </w:tr>
      <w:bookmarkEnd w:id="5"/>
    </w:tbl>
    <w:p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rsidTr="00BC3DE0">
        <w:tc>
          <w:tcPr>
            <w:tcW w:w="798" w:type="dxa"/>
            <w:tcBorders>
              <w:top w:val="nil"/>
              <w:left w:val="nil"/>
              <w:bottom w:val="nil"/>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FD6970" w:rsidRPr="00FE1E65" w:rsidRDefault="00FD6970" w:rsidP="00FD6970">
      <w:pPr>
        <w:spacing w:after="0" w:line="240" w:lineRule="auto"/>
        <w:rPr>
          <w:rFonts w:ascii="Times New Roman" w:eastAsia="Calibri" w:hAnsi="Times New Roman" w:cs="Times New Roman"/>
          <w:sz w:val="28"/>
          <w:szCs w:val="28"/>
        </w:rPr>
      </w:pPr>
    </w:p>
    <w:p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D6970" w:rsidRDefault="00FD6970" w:rsidP="00FD6970">
      <w:pPr>
        <w:tabs>
          <w:tab w:val="left" w:pos="851"/>
        </w:tabs>
        <w:spacing w:after="0" w:line="240" w:lineRule="auto"/>
        <w:rPr>
          <w:rFonts w:ascii="Times New Roman" w:eastAsia="Calibri" w:hAnsi="Times New Roman" w:cs="Times New Roman"/>
          <w:sz w:val="28"/>
          <w:szCs w:val="28"/>
        </w:rPr>
      </w:pPr>
    </w:p>
    <w:p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D6970" w:rsidRDefault="00FD6970" w:rsidP="00FD6970">
      <w:pPr>
        <w:tabs>
          <w:tab w:val="left" w:pos="851"/>
        </w:tabs>
        <w:spacing w:after="0" w:line="240" w:lineRule="auto"/>
        <w:rPr>
          <w:rFonts w:ascii="Times New Roman" w:eastAsia="Calibri" w:hAnsi="Times New Roman" w:cs="Times New Roman"/>
          <w:sz w:val="28"/>
          <w:szCs w:val="28"/>
        </w:rPr>
      </w:pPr>
    </w:p>
    <w:p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rsidTr="00BC3DE0">
        <w:trPr>
          <w:trHeight w:val="418"/>
        </w:trPr>
        <w:tc>
          <w:tcPr>
            <w:tcW w:w="574" w:type="dxa"/>
            <w:vAlign w:val="center"/>
          </w:tcPr>
          <w:p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FD6970" w:rsidRDefault="00FD6970" w:rsidP="00BC3DE0">
            <w:pPr>
              <w:tabs>
                <w:tab w:val="left" w:pos="851"/>
              </w:tabs>
              <w:jc w:val="center"/>
              <w:rPr>
                <w:rFonts w:ascii="Times New Roman" w:eastAsia="Calibri" w:hAnsi="Times New Roman" w:cs="Times New Roman"/>
                <w:sz w:val="28"/>
                <w:szCs w:val="28"/>
              </w:rPr>
            </w:pPr>
          </w:p>
        </w:tc>
      </w:tr>
    </w:tbl>
    <w:p w:rsidR="00FD6970" w:rsidRDefault="00FD6970" w:rsidP="00FD6970">
      <w:pPr>
        <w:tabs>
          <w:tab w:val="left" w:pos="851"/>
        </w:tabs>
        <w:spacing w:after="0" w:line="240" w:lineRule="auto"/>
        <w:rPr>
          <w:rFonts w:ascii="Times New Roman" w:eastAsia="Calibri" w:hAnsi="Times New Roman" w:cs="Times New Roman"/>
          <w:sz w:val="28"/>
          <w:szCs w:val="28"/>
        </w:rPr>
      </w:pPr>
    </w:p>
    <w:p w:rsidR="00FD6970" w:rsidRDefault="00FD6970" w:rsidP="00FD6970">
      <w:pPr>
        <w:tabs>
          <w:tab w:val="left" w:pos="851"/>
        </w:tabs>
        <w:spacing w:after="0" w:line="240" w:lineRule="auto"/>
        <w:rPr>
          <w:rFonts w:ascii="Times New Roman" w:eastAsia="Calibri" w:hAnsi="Times New Roman" w:cs="Times New Roman"/>
          <w:sz w:val="28"/>
          <w:szCs w:val="28"/>
        </w:rPr>
      </w:pPr>
    </w:p>
    <w:p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rsidR="00FD6970" w:rsidRDefault="00FD6970" w:rsidP="00FD6970">
      <w:pPr>
        <w:tabs>
          <w:tab w:val="left" w:pos="851"/>
        </w:tabs>
        <w:spacing w:after="0" w:line="240" w:lineRule="auto"/>
        <w:rPr>
          <w:rFonts w:ascii="Times New Roman" w:eastAsia="Calibri" w:hAnsi="Times New Roman" w:cs="Times New Roman"/>
          <w:sz w:val="28"/>
          <w:szCs w:val="28"/>
        </w:rPr>
      </w:pPr>
    </w:p>
    <w:p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rsidTr="00BC3DE0">
        <w:trPr>
          <w:trHeight w:val="465"/>
        </w:trPr>
        <w:tc>
          <w:tcPr>
            <w:tcW w:w="598"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rsidR="00FD6970" w:rsidRDefault="00FD6970" w:rsidP="00BC3DE0">
            <w:pPr>
              <w:tabs>
                <w:tab w:val="left" w:pos="851"/>
              </w:tabs>
              <w:jc w:val="center"/>
              <w:rPr>
                <w:rFonts w:ascii="Times New Roman" w:eastAsia="Calibri" w:hAnsi="Times New Roman" w:cs="Times New Roman"/>
                <w:sz w:val="28"/>
                <w:szCs w:val="28"/>
              </w:rPr>
            </w:pPr>
          </w:p>
        </w:tc>
      </w:tr>
      <w:bookmarkEnd w:id="3"/>
    </w:tbl>
    <w:p w:rsidR="00FD6970" w:rsidRPr="002973F4" w:rsidRDefault="00FD6970" w:rsidP="00FD6970">
      <w:pPr>
        <w:spacing w:after="0" w:line="240" w:lineRule="auto"/>
        <w:ind w:left="-708" w:hanging="1"/>
        <w:rPr>
          <w:rFonts w:ascii="Times New Roman" w:eastAsia="Calibri" w:hAnsi="Times New Roman" w:cs="Times New Roman"/>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w:t>
      </w:r>
    </w:p>
    <w:p w:rsidR="004144C0" w:rsidRDefault="003843AE" w:rsidP="003843AE">
      <w:pPr>
        <w:spacing w:after="0" w:line="240" w:lineRule="auto"/>
        <w:ind w:left="5664" w:right="-1"/>
        <w:rPr>
          <w:rFonts w:ascii="Times New Roman" w:eastAsia="Calibri" w:hAnsi="Times New Roman" w:cs="Times New Roman"/>
          <w:b/>
          <w:sz w:val="28"/>
          <w:szCs w:val="28"/>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b/>
          <w:sz w:val="24"/>
          <w:szCs w:val="24"/>
        </w:rPr>
        <w:tab/>
      </w:r>
    </w:p>
    <w:p w:rsidR="003843AE" w:rsidRPr="003843AE" w:rsidRDefault="003843AE" w:rsidP="003843AE">
      <w:pPr>
        <w:spacing w:after="0" w:line="240" w:lineRule="auto"/>
        <w:ind w:left="5664" w:right="-1"/>
        <w:rPr>
          <w:rFonts w:ascii="Times New Roman" w:eastAsia="Calibri" w:hAnsi="Times New Roman" w:cs="Times New Roman"/>
          <w:b/>
          <w:sz w:val="28"/>
          <w:szCs w:val="28"/>
        </w:rPr>
      </w:pPr>
    </w:p>
    <w:p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EC" w:rsidRDefault="001D2BEC" w:rsidP="0071030D">
      <w:pPr>
        <w:spacing w:after="0" w:line="240" w:lineRule="auto"/>
      </w:pPr>
      <w:r>
        <w:separator/>
      </w:r>
    </w:p>
  </w:endnote>
  <w:endnote w:type="continuationSeparator" w:id="0">
    <w:p w:rsidR="001D2BEC" w:rsidRDefault="001D2BEC"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EC" w:rsidRDefault="001D2BEC" w:rsidP="0071030D">
      <w:pPr>
        <w:spacing w:after="0" w:line="240" w:lineRule="auto"/>
      </w:pPr>
      <w:r>
        <w:separator/>
      </w:r>
    </w:p>
  </w:footnote>
  <w:footnote w:type="continuationSeparator" w:id="0">
    <w:p w:rsidR="001D2BEC" w:rsidRDefault="001D2BEC" w:rsidP="0071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28678"/>
      <w:docPartObj>
        <w:docPartGallery w:val="Page Numbers (Top of Page)"/>
        <w:docPartUnique/>
      </w:docPartObj>
    </w:sdtPr>
    <w:sdtEndPr/>
    <w:sdtContent>
      <w:p w:rsidR="00CB60D5" w:rsidRDefault="00B70BF8">
        <w:pPr>
          <w:pStyle w:val="a4"/>
          <w:jc w:val="center"/>
        </w:pPr>
        <w:r>
          <w:fldChar w:fldCharType="begin"/>
        </w:r>
        <w:r w:rsidR="00CB60D5">
          <w:instrText>PAGE   \* MERGEFORMAT</w:instrText>
        </w:r>
        <w:r>
          <w:fldChar w:fldCharType="separate"/>
        </w:r>
        <w:r w:rsidR="00E005AF">
          <w:rPr>
            <w:noProof/>
          </w:rPr>
          <w:t>2</w:t>
        </w:r>
        <w:r>
          <w:fldChar w:fldCharType="end"/>
        </w:r>
      </w:p>
    </w:sdtContent>
  </w:sdt>
  <w:p w:rsidR="00CB60D5" w:rsidRDefault="00CB6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D5" w:rsidRDefault="00CB60D5">
    <w:pPr>
      <w:pStyle w:val="a4"/>
      <w:jc w:val="center"/>
    </w:pPr>
  </w:p>
  <w:p w:rsidR="00CB60D5" w:rsidRDefault="00CB60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67E7"/>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2BEC"/>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07F87"/>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0BF8"/>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05AF"/>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УВР УВР</cp:lastModifiedBy>
  <cp:revision>2</cp:revision>
  <cp:lastPrinted>2023-12-26T09:36:00Z</cp:lastPrinted>
  <dcterms:created xsi:type="dcterms:W3CDTF">2023-12-29T05:04:00Z</dcterms:created>
  <dcterms:modified xsi:type="dcterms:W3CDTF">2023-12-29T05:04:00Z</dcterms:modified>
</cp:coreProperties>
</file>